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4194212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Адыгея (регионом РФ), Октавной Метагалактики</w:t>
      </w:r>
    </w:p>
    <w:p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262052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65444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16292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07082021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4194212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Философия Правды Синтеза Служения в ИВДИВО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4194212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Путь ИВДИВО Адыгея Виртуозным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4194212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Октавное воспитание Мысли Сверхкультурой ИВО 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4194212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Рост компетенции Учением Синтеза внутренним совершенством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</w:p>
    <w:p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192. Аватар подразделения ИВДИВО ИВО 1048512 ИЦ / 262080 ИВЦ / 65472 ВЦ / 16320 ВЦР 4194212 ИВДИВО-Цельности, Адыгея(частью региона РФ) , ИВАС Кут Хуми Фаинь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 Совета РО ППР Адыгея, учредитель МЦ Адыгея, профессиональное применение научного подхода в индустрии красоты в синтезе с ИВАС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</w:rPr>
        <w:t>Сланко Дилара Индусовна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Cs/>
          <w:sz w:val="24"/>
          <w:szCs w:val="24"/>
        </w:rPr>
        <w:t>Отцовская Стать 8-цы Октавы Бытия самоорганизацией Синтез Синтеза ИВДИВО Цельности</w:t>
      </w:r>
      <w:r>
        <w:rPr>
          <w:rFonts w:ascii="Times New Roman" w:hAnsi="Times New Roman"/>
          <w:sz w:val="24"/>
          <w:szCs w:val="24"/>
        </w:rPr>
        <w:t xml:space="preserve"> Служением ИВО-у в ИВДИВО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C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Реализация новых возможностей растущим балансиром ИВДИВО 16-архетипически должностной компетенции  ИВО ИВИВДИВО-октавностью ИВО</w:t>
      </w: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Реализация отцовских проектов принципом сингулярности компетентностью Жизни Общим Делом ИВДИВО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Cs/>
          <w:sz w:val="24"/>
          <w:szCs w:val="24"/>
        </w:rPr>
        <w:t>ИВДИВО Цельное</w:t>
      </w:r>
      <w:r>
        <w:rPr>
          <w:rFonts w:ascii="Times New Roman" w:hAnsi="Times New Roman"/>
          <w:sz w:val="24"/>
          <w:szCs w:val="24"/>
        </w:rPr>
        <w:t xml:space="preserve"> Служение ИВО устойчивым развитием ИВДИВО. Подготовиться и сдать экзамены на Владыку Синтеза. Явление Учения Синтеза ИВО каждому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191. Аватар Человека/Посвящённого/Служащего/Ипостаси/Учителя/Владыки/Аватара/Отца ИВО 1048512 ИЦ / 262079 ИВЦ / 65471 ВЦ / 16319 ВЦР 4194212 ИВДИВО-Цельности, Адыгея (частью региона РФ) 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Ипатова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Благородство Стиля Воли Человека/Посвященного/Служащего/Ипостаси/Учителя/ Владыки/Аватара/Отца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Воли изяществом Человека/Посвященного/Служащего/Ипостаси/Учителя/ Владыки/Аватара/Отца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Октавная Честь Синтеза Волиатность синтезтелесности Аватара Виртуозностью Делом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Отцовкость простотой Ивдивности</w:t>
      </w:r>
    </w:p>
    <w:p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190. Аватар Высшей Школы Синтеза ИВО 1048510 ИЦ / 262078 ИВЦ / 65470 ВЦ / 16318 ВЦР 4194212 ИВДИВО-Цельности, Адыгея (частью региона РФ) 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ревизионной комиссии, набор текста МФЧС</w:t>
      </w:r>
    </w:p>
    <w:p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Конакова Наталья Николаевна,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Аватарской реализацией Учением Синтеза ИВО</w:t>
      </w:r>
      <w:r>
        <w:rPr>
          <w:rFonts w:ascii="Times New Roman" w:hAnsi="Times New Roman" w:cs="Times New Roman"/>
          <w:color w:val="C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Пути мастерством организованности внутреннего мира</w:t>
      </w:r>
      <w:r>
        <w:rPr>
          <w:rFonts w:ascii="Times New Roman" w:hAnsi="Times New Roman" w:cs="Times New Roman"/>
          <w:b/>
          <w:color w:val="C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Разработка, познание дееспособности Части Логика ИВО Огнём и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мышления наработкой видения, слышания ИВО и ИВ Аватаров ИВО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189. Аватар ИВДИВО-Мг Академии Наук ИВО 1048509 ИЦ / 262077 ИВЦ / 65469 ВЦ / 16317 ВЦР 4194212 ИВДИВО-Цельности, Адыгея (частью региона РФ) , ИВАС Филиппа Марины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РОПППР в Адыгеи 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highlight w:val="none"/>
          <w:shd w:val="clear" w:fill="FFFFFF" w:themeFill="background1"/>
        </w:rPr>
        <w:t>Анчёкова Мерем Рамазановна</w:t>
      </w:r>
      <w:r>
        <w:rPr>
          <w:rFonts w:ascii="Times New Roman" w:hAnsi="Times New Roman"/>
          <w:color w:val="000000"/>
          <w:sz w:val="24"/>
          <w:highlight w:val="none"/>
          <w:shd w:val="clear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Отцовскостью Пути Научного Синтеза Начал концептуальной основностью архетипически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 Есмьность Статью ИВО-м огненно-волевой телесностью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Глубина Компетентности Виртуозностью Синтеза Внутренним миром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Свобода Синтезом компетентной реализованностью ИВО-м каждыми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188. Аватар ИВДИВО-Мг Империи синтез-физичности ИВО 1048508 ИЦ / 262076 ИВЦ / 65468 ВЦ / 16316 ВЦР 4194212 ИВДИВО-Цельности, Адыгея (частью региона РФ) 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куратор 1го курса МФЧС ИВДИВО Адыгея, член РОПППР в Адыгеи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Бакланова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4194304-ца Частей ИВО Октавной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Творения ИВО Синтезом Истины Творения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ИВО-м проницанием Субьядерностью Творения ИВО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Искусство владения применения внедрения Имперского Синтеза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Достоинство Жизни ИВО Ипостасной Вышколенностью ИВАС Византия Альбины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187. Аватар ИВДИВО-Мг Гражданской Конфедерации ИВО 1048507 ИЦ / 262075 ИВЦ / 65467 ВЦ / 16315 ВЦР 4194212 ИВДИВО-Цельности, Адыгея (частью региона РФ) , ИВАС Янова Вероники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Глава РОППП Адыгеи, набор практик и текстов Синтезов ИВО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Хачатурова Рита Аслановна, </w:t>
      </w:r>
      <w:r>
        <w:rPr>
          <w:rFonts w:ascii="Times New Roman" w:hAnsi="Times New Roman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>
      <w:pPr>
        <w:pStyle w:val="5"/>
        <w:shd w:val="clear" w:color="auto" w:fill="FFFFFF"/>
        <w:jc w:val="both"/>
        <w:rPr>
          <w:color w:val="0070C0"/>
          <w:lang w:val="ru-RU"/>
        </w:rPr>
      </w:pPr>
      <w:r>
        <w:rPr>
          <w:color w:val="2800FF"/>
          <w:lang w:val="ru-RU"/>
        </w:rPr>
        <w:t xml:space="preserve">Мыслеобраз: </w:t>
      </w:r>
      <w:r>
        <w:rPr>
          <w:color w:val="000000"/>
          <w:lang w:val="ru-RU"/>
        </w:rPr>
        <w:t>Синтез Созидание Прасозидание Метагалактического Совершенного Гражданина Ипостасным явлением ИВО</w:t>
      </w:r>
      <w:r>
        <w:rPr>
          <w:color w:val="000000"/>
          <w:lang w:val="ru-RU"/>
        </w:rPr>
        <w:br w:type="textWrapping"/>
      </w:r>
      <w:r>
        <w:rPr>
          <w:color w:val="2800FF"/>
          <w:lang w:val="ru-RU"/>
        </w:rPr>
        <w:t xml:space="preserve">Цель: </w:t>
      </w:r>
      <w:r>
        <w:rPr>
          <w:color w:val="000000"/>
          <w:lang w:val="ru-RU"/>
        </w:rPr>
        <w:t>ИВДИВО развитие Метагалактической Гражданской Конфедерации, Политической Партии ИВО</w:t>
      </w:r>
      <w:r>
        <w:rPr>
          <w:color w:val="000000"/>
          <w:lang w:val="ru-RU"/>
        </w:rPr>
        <w:br w:type="textWrapping"/>
      </w:r>
      <w:r>
        <w:rPr>
          <w:color w:val="2800FF"/>
          <w:lang w:val="ru-RU"/>
        </w:rPr>
        <w:t xml:space="preserve">Задача: </w:t>
      </w:r>
      <w:r>
        <w:rPr>
          <w:color w:val="000000"/>
          <w:lang w:val="ru-RU"/>
        </w:rPr>
        <w:t>Конфедеративный Синтез Граждан в сообщество Единой Нации</w:t>
      </w:r>
      <w:r>
        <w:rPr>
          <w:color w:val="000000"/>
          <w:lang w:val="ru-RU"/>
        </w:rPr>
        <w:br w:type="textWrapping"/>
      </w:r>
      <w:r>
        <w:rPr>
          <w:color w:val="2800FF"/>
          <w:lang w:val="ru-RU"/>
        </w:rPr>
        <w:t xml:space="preserve">Устремление: </w:t>
      </w:r>
      <w:r>
        <w:rPr>
          <w:color w:val="000000"/>
          <w:lang w:val="ru-RU"/>
        </w:rPr>
        <w:t>Синтез ИВДИВО иерархическое созидание Синтезом Синтезностей Синтезов ИВО Метагалактической Цивилизации Землян</w:t>
      </w:r>
      <w:r>
        <w:rPr>
          <w:color w:val="000000"/>
          <w:lang w:val="ru-RU"/>
        </w:rPr>
        <w:br w:type="textWrapping"/>
      </w:r>
      <w:r>
        <w:rPr>
          <w:b/>
          <w:color w:val="2800FF"/>
          <w:lang w:val="ru-RU"/>
        </w:rPr>
        <w:t>7</w:t>
      </w:r>
      <w:r>
        <w:rPr>
          <w:b/>
          <w:color w:val="2800FF"/>
          <w:lang w:val="ru-RU"/>
        </w:rPr>
        <w:br w:type="textWrapping"/>
      </w:r>
      <w:r>
        <w:rPr>
          <w:b/>
          <w:color w:val="2800FF"/>
          <w:lang w:val="ru-RU"/>
        </w:rPr>
        <w:t>186. Аватар ИВДИВО-Мг Синтеза ИВО 1048506 ИЦ / 262074 ИВЦ / 65466 ВЦ / 16314 ВЦР 4194212 ИВДИВО-Цельности, Адыгея (частью региона РФ) , ИВАС Юлия Сианы</w:t>
      </w:r>
      <w:r>
        <w:rPr>
          <w:b/>
          <w:color w:val="2800FF"/>
          <w:lang w:val="ru-RU"/>
        </w:rPr>
        <w:br w:type="textWrapping"/>
      </w:r>
      <w:r>
        <w:rPr>
          <w:color w:val="FF0000"/>
          <w:lang w:val="ru-RU"/>
        </w:rPr>
        <w:t>Учитель Синтеза ИВО Си-ИВДИВО Мг</w:t>
      </w:r>
      <w:r>
        <w:rPr>
          <w:color w:val="FF0000"/>
          <w:lang w:val="ru-RU"/>
        </w:rPr>
        <w:br w:type="textWrapping"/>
      </w:r>
      <w:r>
        <w:rPr>
          <w:color w:val="2800FF"/>
          <w:lang w:val="ru-RU"/>
        </w:rPr>
        <w:t xml:space="preserve">Поручение: </w:t>
      </w:r>
      <w:r>
        <w:rPr>
          <w:color w:val="FF0000"/>
          <w:lang w:val="ru-RU"/>
        </w:rPr>
        <w:t>подготовка населения к активации интереса к МФЧС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b/>
          <w:color w:val="1F497D"/>
          <w:sz w:val="24"/>
          <w:szCs w:val="24"/>
          <w:highlight w:val="none"/>
        </w:rPr>
      </w:pPr>
      <w:r>
        <w:rPr>
          <w:rFonts w:ascii="Times New Roman" w:hAnsi="Times New Roman"/>
          <w:b/>
          <w:color w:val="FF0000"/>
          <w:sz w:val="24"/>
          <w:szCs w:val="24"/>
          <w:highlight w:val="none"/>
        </w:rPr>
        <w:t xml:space="preserve">Сагач Людмила Петровна,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  <w:highlight w:val="none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  <w:highlight w:val="none"/>
        </w:rPr>
        <w:t>Синтезность:</w:t>
      </w:r>
      <w:r>
        <w:rPr>
          <w:rFonts w:ascii="Times New Roman" w:hAnsi="Times New Roman"/>
          <w:color w:val="0070C0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highlight w:val="none"/>
        </w:rPr>
        <w:t xml:space="preserve">Ипостась </w:t>
      </w:r>
    </w:p>
    <w:p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Мыслеобраз: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Парадигма Бытия ИВО Репликацией ИВО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Цель: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Имперская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Аватарскость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Жизни ИВО-м и Аватарской Стати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Задача: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познанием Репликационного Синтеза ИВО видами Материи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eastAsia="zh-CN" w:bidi="ar"/>
        </w:rPr>
        <w:t>Устремление:</w:t>
      </w:r>
      <w:r>
        <w:rPr>
          <w:rFonts w:ascii="Times New Roman" w:hAnsi="Times New Roman" w:cs="Times New Roman"/>
          <w:color w:val="2800FF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Развить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Аватарский Путь и применить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eastAsia="zh-CN" w:bidi="ar"/>
        </w:rPr>
        <w:t>философской разработанностью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  <w:shd w:val="clear" w:color="auto" w:fill="FFFFFF"/>
          <w:lang w:val="en-US" w:eastAsia="zh-CN" w:bidi="ar"/>
        </w:rPr>
        <w:t> Синтезом Логики ИВО</w:t>
      </w:r>
    </w:p>
    <w:p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185. Аватар ИВДИВО-Мг Психодинамики Расы ИВО 1048505 ИЦ / 262073 ИВЦ / 65465 ВЦ / 16313 ВЦР 4194212 ИВДИВО-Цельности, Адыгея (частью региона РФ) 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 Ведение ЭП и сьемка видеозаписи 1 курса МФЧС офис п. Яблоновский</w:t>
      </w:r>
    </w:p>
    <w:p>
      <w:pPr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Агеев Алексей Анатольевич, </w:t>
      </w:r>
      <w:r>
        <w:rPr>
          <w:rFonts w:ascii="Times New Roman" w:hAnsi="Times New Roman"/>
          <w:color w:val="000000"/>
          <w:sz w:val="24"/>
          <w:szCs w:val="24"/>
        </w:rPr>
        <w:t>Человек ИВО,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spacing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Жизни Пражизни Изначально Вышестоящего Отцом</w:t>
      </w:r>
    </w:p>
    <w:p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цельности всех видов Человека, управление видами жизни и материи в синтезе с ИВО-м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иерархии ИВО ипостасностью, развитие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Жизни в 16-ти архетипах материи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184. Аватар ИВДИВО-Мг Цивилизации ИВО 1048504 ИЦ / 262072 ИВЦ / 65464 ВЦ / 16312 ВЦР 4194212 ИВДИВО-Цельности, Адыгея (частью региона РФ) 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РО МГК, оформление, набор и проверка текстов Синтеза, ведение сайта подразделения, подготовка и участие в проведении регионального Съезда.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>Кузьмина Валентина Романовна,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Воскрешённости 8-рицей реализации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цивилизованности записями ядер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Прасинтезная Компетенция Виртуозным Синтезом ИВ Аватар-Ипостасей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ИВДИВО-Мг информационная образованность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183. Аватар ИВДИВО-Мг Нации Культуры ИВО 1048503 ИЦ / 262071 ИВЦ / 65463 ВЦ / 16311 ВЦР 4194212 ИВДИВО-Цельности, Адыгея (частью региона РФ) 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Набор/проверка текстов МФЧС ИВО, куратор ШВиденияСП</w:t>
      </w:r>
    </w:p>
    <w:p>
      <w:pPr>
        <w:pStyle w:val="6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Мартысь Марина Георгиевна,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Метагалактической Жизни Синтезом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Пробуждение Метагалактической Нации Культурой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Конфедеративная экономика территории Служения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Иерархическое Бытиё видами организации материи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182. Аватар ИВДИВО-Мг Образования ИВО 1048502 ИЦ / 262070 ИВЦ / 65462 ВЦ / 16310 ВЦР 4194212 ИВДИВО-Цельности, Адыгея (частью региона РФ) , ИВАС Савелия Баяны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Директор МЦ Адыгея, член РОПППР Адыгея, набор текста МФЧС, все технические настройки ор.техники в офисах МЦ.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Ильбитенко Александр Владимирович,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Воспитание Культурной Жизни Прасинтезностью ИВО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Сверхкультурой ИВО наработкой Огня и Синтеза Практиками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Повышение операбельности разработкой дееспособных Частей в Октавной Метагалактике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своей Должностной Компетенции Служения в подразделении Адыгея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181. Аватар ИВДИВО-Мг Общества ИВО 1048501 ИЦ / 262069 ИВЦ / 65461 ВЦ / 16309 ВЦР 4194212 ИВДИВО-Цельности, Адыгея (частью региона РФ) 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РО ПППР Адыгея, набор текста МФЧС, контроль за составлением и подачей отчетности МЦ Адыгеяв в установленном порядке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Денисова Елена Викторовна,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Человечность Могуществом Синтеза 8-рицей ИВО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Развёртывание Мира ИВО Человеком синтез-физично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дееспособности Эталонных Частей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Преображение качества Жизни Человека свободным владением Генезисом /Тренингом/ Практиками в бытовании и Служении Условиями ИВДИВО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180. Аватар ИВДИВО-Мг Искусства ИВО 1048500 ИЦ / 262068 ИВЦ / 65460 ВЦ / 16308 ВЦР 4194212 ИВДИВО-Цельности, Адыгея (частью региона РФ) , ИВАС Юстаса Сивиллы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набор текста МФЧС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Николаева Светлана Георгиевна,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Метагалактической Жизни Аватарской Ипостасностью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сообразительности Синтезом и Огнём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Ввести в Глубину проникновения в Синтез Жизни Частностей собою. Явлением Жизни Частностей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Повышение компетентности своим Служением в ИВДИВО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179. Аватар ИВДИВО-Мг Плана Синтеза ИВО 1048499 ИЦ / 262067 ИВЦ / 65459 ВЦ / 16307 ВЦР 4194212 ИВДИВО-Цельности, Адыгея (частью региона РФ) , ИВАС Александра Тамилы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Необходимые работы по офису в п.г.т. Яблоновский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Богославцева Надежда Афанасьевна,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 ИВО,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Творение Аватарского Пути Прасинтезностью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Красота Статусности синтезом Прозрения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Образованность разработанностью Иерархичности с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Служением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178. Аватар ИВДИВО-Мг развития ИВО 1048498 ИЦ / 262066 ИВЦ / 65458 ВЦ / 16306 ВЦР 4194212 ИВДИВО-Цельности, Адыгея (частью региона РФ) , ИВАС Яромира Ники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highlight w:val="none"/>
        </w:rPr>
        <w:t>Аристархова Надежда Васильевна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процессе стяжания программы,35Си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Творчество Человека ИВО разверткой среды ИВДИВО Огнём и Синтезом 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Преображение качества Жизни Человека Условиями ИВО-а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Наработка профессионализма владения Философией Синтеза и познание стандартов Синтеза Условиями ИВО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Развернуть Мир ИВО синтезфизически собою ИВО-м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177. Аватар Иерархии ИВДИВО ИВО 1048497 ИЦ / 262065 ИВЦ / 65457 ВЦ / 16305 ВЦР 4194212 ИВДИВО-Цельности, Адыгея (частью региона РФ) , ИВАС Сераписа Велетте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РО ПППРАдыгея, организатор подготовки и функционирования офиса п. Яблоновский, набор и проверка текстов МФЧС, ответственная за выпуск книг 1курса, ответственная за аудиозапись занятий.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Арушанян Ритта Степановна,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Творящий Синтез Ипостаси Совершенной Логикой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Сложение Логитического Тела Синтез Логикой ИВО и умение оперировать им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внутреннего мира Бытия Логитического тела Синтез началом логических мыслей и преображение им внешней среды вокруг себя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Умение управлять Логитическим телом логитическими мыслями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176. Аватар Ивдивости ИВО 1048496 ИЦ / 262064 ИВЦ / 65456 ВЦ / 16304 ВЦР 4194212 ИВДИВО-Цельности, Адыгея (частью региона РФ) , ИВАС Эдуарда Эмилии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Необходимые работы по офису в п. г. т. Яблоновский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Богославцева Наталья Викторовна,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>
      <w:pPr>
        <w:pStyle w:val="6"/>
        <w:tabs>
          <w:tab w:val="right" w:pos="11340"/>
        </w:tabs>
        <w:ind w:lef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Метагалактическое Искусство Прасинтезностью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Метагалактического Искусства Синтезности Синтеза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Ивдивный Мир ИВАС красотой Любви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внутреннего Мира Иерархизацией Учением Синтеза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175. Аватар Иерархизации ИВО 1048495 ИЦ / 262063 ИВЦ / 65455 ВЦ / 16303 ВЦР 4194212 ИВДИВО-Цельности, Адыгея(частью региона РФ) , ИВАС Фадея Елены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Необходимые работы по офису в п.г.т. Яблоновский, набор текста МФЧС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Панарина Елена Евгеньевна, </w:t>
      </w:r>
      <w:r>
        <w:rPr>
          <w:rFonts w:ascii="Times New Roman" w:hAnsi="Times New Roman"/>
          <w:bCs/>
          <w:sz w:val="24"/>
          <w:szCs w:val="24"/>
        </w:rPr>
        <w:t xml:space="preserve">Абсолют ИВО, 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Неотчужденность и Проникновенность Синтезом ИВО разворачиванием Синтеза Жизнью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ИЦельность в Жизни всё во всём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Качественные Отцовские преображения и реализация способностей и талантов ИВО собою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Аватарессы Фаинь собою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174. Аватар Полномочия Совершенств ИВО 1048494 ИЦ / 262062 ИВЦ / 65454 ВЦ / 16302 ВЦР 4194212 ИВДИВО-Цельности, Адыгея (частью региона РФ) , ИВАС Серафима Валерии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работа  с детскими группами в компетенции профессии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Чениб Зейнаб Рамазановна,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>Человек ИВО,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spacing w:after="0" w:line="240" w:lineRule="auto"/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Прамудрость созидательных процессов ИВО-м образованностью Учением Синтеза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компетентности Вышколенностью Синтезом Ипостасностью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концентрацией Мудрости Синтезом ИВО-м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возможностей ИВО-м воспитанностью внутренним совершенством каждого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173. Аватар Синтезности ИВО 1048493 ИЦ / 262061 ИВЦ / 65453 ВЦ / 16301 ВЦР 4194212 ИВДИВО-Цельности, Адыгея (частью региона РФ) 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Бешкок Светлана Хазретовна,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Абсолют ИВО, </w:t>
      </w:r>
      <w:r>
        <w:rPr>
          <w:rFonts w:ascii="Times New Roman" w:hAnsi="Times New Roman"/>
          <w:bCs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Совершенство Человека ИВО Совершенством Синтеза ИВО ИВО-м,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Развёртывание среды Огня Жизни Человека ИВО Совершенным Синтезом ИВО,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Повышение компетентного служения и бытия Человека ИВО осмысленным взаимодействием с ИВО и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Качественное служение внутренне-внешним взаимодействием с ИВО,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172. Аватар Творящего Синтеза ИВО 1048492 ИЦ / 262060 ИВЦ / 65452 ВЦ / 16300 ВЦР 4194212 ИВДИВО-Цельности, Адыгея (частью региона РФ) , ИВАС Эоана Антуанэтты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</w:rPr>
        <w:t>Казанцева Ирина Евгеньевна</w:t>
      </w:r>
      <w:r>
        <w:rPr>
          <w:rFonts w:ascii="Times New Roman" w:hAnsi="Times New Roman"/>
          <w:color w:val="000000"/>
          <w:sz w:val="24"/>
        </w:rPr>
        <w:t xml:space="preserve"> 22Си, Программа стяжания Абсолюта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ИВДИВная Ипостасность Творящим Синтезом ИВО-у</w:t>
      </w:r>
    </w:p>
    <w:p>
      <w:pPr>
        <w:pStyle w:val="6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Творящий Синтез Человека Жизни Синтезностью Любви воскрешённо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Единство внутреннего роста и внешней реализации Ипостасностью ИВО-у, ИВАС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Единство действия творящим Синтезом с ИВО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171. Аватар Статуса ИВО 1048491 ИЦ / 262059 ИВЦ / 65451 ВЦ / 16299 ВЦР 4194212 ИВДИВО-Цельности, Адыгея (частью региона РФ) , ИВАС Сергея Юлианы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Помощь в подготовке помещений во время мероприятий ИВДИВО Адыгея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Юлбарцева Ирина Ивановна, </w:t>
      </w:r>
      <w:r>
        <w:rPr>
          <w:rFonts w:ascii="Times New Roman" w:hAnsi="Times New Roman"/>
          <w:bCs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Служащий</w:t>
      </w:r>
    </w:p>
    <w:p>
      <w:pPr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Мг Сознательность Служащего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новых методов созидательности профессиональной прасинтезной компетентностью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Аватарских качеств синтезом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созидательным Аватарским служением в синтезе с ИВАС Кут Хуми Фаинь в ИВДИВО Адыгея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/>
          <w:b/>
          <w:color w:val="2800FF"/>
          <w:sz w:val="24"/>
          <w:szCs w:val="24"/>
        </w:rPr>
        <w:t>170. Аватар Посвящения ИВО 1048490 ИЦ / 262058 ИВЦ / 65450 ВЦ / 16298 ВЦР 4194212 ИВДИВО-Цельности, Адыгея (регионом РФ), ИВАС Сулеймана Синтии</w:t>
      </w:r>
      <w:r>
        <w:rPr>
          <w:rFonts w:ascii="Times New Roman" w:hAnsi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Совета РО ПППР Адыгея, хозяйственные работы в офисе, транспортные перевозки.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Бакиев Марат Шавилданович, </w:t>
      </w:r>
      <w:r>
        <w:rPr>
          <w:rFonts w:ascii="Times New Roman" w:hAnsi="Times New Roman"/>
          <w:bCs/>
          <w:sz w:val="24"/>
          <w:szCs w:val="24"/>
        </w:rPr>
        <w:t xml:space="preserve">Абсолют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Служащий</w:t>
      </w:r>
    </w:p>
    <w:p>
      <w:pPr>
        <w:spacing w:after="0"/>
        <w:ind w:left="-2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Цельность Жизни 8-рицей ИВО Синтезом Служения ИВО-у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Служения Мужеством и Силой Отцовского Духа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Октавность Логикой ИВО синтез-физичности Посвященного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Янская Стать развитием Гражданского Общества Компетентным Служением ИВО-у. Способность расшифровок ночной учёбы.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169. Аватар Виртуозного Синтеза ИВО 1048489 ИЦ / 262057 ИВЦ / 65449 ВЦ / 16297 ВЦР 4194212 ИВДИВО-Цельности, Адыгея (регионом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ФЧС.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 xml:space="preserve">Беджашева Ольга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8Си, Омега ИВО, программа Абсолюта в процессе,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Метагалактическая Цивилизованность Человека ИВО Светским общением с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Развитие Человека ИВО мирово архетипичностью материи Планом Синтеза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Синтез Начала ИВДИВО Метагалактической Цивилизации ИВО иерархизацией Синтезной Компетенцией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Среда Метагалактической Образованности Воскрешенным Синтезом ИВО 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168. Аватар Компетенции Синтеза ИВО 1048488 ИЦ / 262056 ИВЦ / 65448 ВЦ / 16296 ВЦР 4194212 ИВДИВО-Цельности, Адыгея (регионом РФ), ИВАС Теодора Дариды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Разработка методов целеполагания и достижения целей Синтезом Основ ИВО, конгруэнтность целей Служению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Терзьян Ольга Валериевна, </w:t>
      </w:r>
      <w:r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Командообразующая деятельностная ориентация созидательным принципом равностного Единства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Интергративная цельность внутренне-внешней деятельности активным применением Основных Качеств и Принципов Созидания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Проникновенность Основами ИВО в любых выражениях человеческой Жизни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Восполненность ИВО-м Условиями ИВДИВной принадлежности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167. Аватар Ивдивости Синтеза ИВО 1048487 ИЦ / 262055 ИВЦ / 65447 ВЦ / 16295 ВЦР 4194212 ИВДИВО-Цельности, Адыгея (регионом РФ), ИВАС Антея Алины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Необходимые поручения в офисе Яблоновский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>Карпов Сергей Александрович,</w:t>
      </w:r>
      <w:r>
        <w:rPr>
          <w:rFonts w:ascii="Times New Roman" w:hAnsi="Times New Roman"/>
          <w:sz w:val="24"/>
          <w:szCs w:val="24"/>
        </w:rPr>
        <w:t xml:space="preserve"> 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Единство видов материи Огнём и Синтезом ИВО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Явление ИВО Учителем Синтеза Прасинтезностью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Концентрация возможностей и глубиной восприятий видов материи практиками и тренингами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Достигнуть роста потенциала Служения активацией Частностей и Мыслеобраза собою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166. Аватар Иерархизации Синтеза ИВО 1048486 ИЦ / 262054 ИВЦ / 65446 ВЦ / 16294 ВЦР 4194212 ИВДИВО-Цельности, Адыгея (регионом РФ), ИВАС Наума Софьи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Популяризация  Философии Синтеза в Социуме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Терзьян Сергей Иванович,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 xml:space="preserve">ИВО, 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</w:rPr>
        <w:t>ноговариативность Аватарскости Пути Логическим Синтезом ИВО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Реализация новых возможностей должностной компетенции ИВО Началами ИВО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Наработка профессионализма служения применимостью Огня и Синтеза ИВО в Синтезе с ИВАС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Повышение качества жизни Синтезом Практик ИВДИВО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165. Аватар Совершенства Синтеза ИВО 1048485 ИЦ / 262053 ИВЦ / 65445 ВЦ / 16293 ВЦР 4194212 ИВДИВО-Цельности, Адыгея (регионом РФ), ИВАС Велимира Агафьи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>Секретарь ПППР РО Адыгеи, развёртывание предпринимательской среды в соц. группах, набор текстов Синтезов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Королёва Любовь Викторовна, </w:t>
      </w:r>
      <w:r>
        <w:rPr>
          <w:rFonts w:ascii="Times New Roman" w:hAnsi="Times New Roman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</w:t>
      </w:r>
    </w:p>
    <w:p>
      <w:pPr>
        <w:pStyle w:val="7"/>
        <w:tabs>
          <w:tab w:val="right" w:pos="11340"/>
        </w:tabs>
        <w:ind w:left="-2" w:right="-28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Ипостасность Совершенным Синтезом ИВО-у </w:t>
      </w:r>
    </w:p>
    <w:p>
      <w:pPr>
        <w:pStyle w:val="7"/>
        <w:tabs>
          <w:tab w:val="right" w:pos="11340"/>
        </w:tabs>
        <w:ind w:left="-2" w:right="-2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Разработка внутреннего мира в синтезе 64 видов материй Метагалактик ИВО-м каждого Землянина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Выражение Иерархичности Человека ИВО качеством жизни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Созидание обновлёнными основами реализаций служения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164. Аватар Синтезности Синтеза ИВО 1048484 ИЦ / 262052 ИВЦ / 65444 ВЦ / 16292 ВЦР 4194212 ИВДИВО-Цельности, Адыгея(регионом РФ), ИВАС Георга Дарьи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Член РО ПППР Адыгея, Учредитель ПППР, член ревизионной комиссии, проверка и набор текстов семинаров Си, съездов, школ и конференций Си, Глава Синтезного Совета Ипостасей ИВО  ИВДИВО Адыгея.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Беретарь Рита Муратовна,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 Стать, Достоинство и Волевитость Человека/Посвященного/Служащего/Ипостаси/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Учителя/Владыки/Аватара Отца ИВО служением ИВО-у, ИВАС ИВ Отцом, ИВАС</w:t>
      </w:r>
      <w:r>
        <w:rPr>
          <w:rFonts w:ascii="Times New Roman" w:hAnsi="Times New Roman"/>
          <w:color w:val="FF0000"/>
          <w:sz w:val="24"/>
        </w:rPr>
        <w:t xml:space="preserve">  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Непредубеждённое открытое служение  ИВО-у ИВАС многообразием Я Есмь каждого в синтезе реализуемые Мы Есмь ИВО ИВО-м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Синтезтелесная внутренне-внешняя отстроенность Я есмь Человека/Посвященного/ Служащего/ Ипостаси/Учителя/Владыки/Аватара Отца ИВО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Развернуть Аватарским служением реализацию Путей Человека/Посвященного/ Служащего/Ипостаси/Учителя/Владыки/Аватара Отца ИВО командой ИВДИВО Адыгея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2800FF"/>
          <w:sz w:val="24"/>
        </w:rPr>
        <w:t>163. Аватар Начала Синтеза ИВО 1048483 ИЦ / 262051 ИВЦ / 65443 ВЦ / 16291 ВЦР 4194212 ИВДИВО-Цельности, Адыгея (регионом РФ), ИВАС Алексея Иланы</w:t>
      </w:r>
      <w:r>
        <w:rPr>
          <w:rFonts w:ascii="Times New Roman" w:hAnsi="Times New Roman"/>
          <w:b/>
          <w:color w:val="2800FF"/>
          <w:sz w:val="24"/>
        </w:rPr>
        <w:br w:type="textWrapping"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 Виктор Николаевич, </w:t>
      </w:r>
      <w:r>
        <w:rPr>
          <w:rStyle w:val="4"/>
          <w:rFonts w:ascii="Times New Roman" w:hAnsi="Times New Roman"/>
          <w:b w:val="0"/>
          <w:bCs w:val="0"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>ИВО,</w:t>
      </w:r>
      <w:r>
        <w:rPr>
          <w:rFonts w:ascii="Times New Roman" w:hAnsi="Times New Roman"/>
          <w:color w:val="0000FF"/>
          <w:sz w:val="24"/>
          <w:szCs w:val="24"/>
        </w:rPr>
        <w:t xml:space="preserve"> 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>
      <w:pPr>
        <w:spacing w:after="0"/>
        <w:ind w:left="-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</w:rPr>
        <w:t xml:space="preserve"> Воспитание культурной Жизни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Образ Жизни Культурного Воспитания Синтезом Самоорганизации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000000"/>
          <w:sz w:val="24"/>
        </w:rPr>
        <w:t xml:space="preserve"> Воспитанность дееспособности Мировых Тел практиками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Искренность Служения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162. Аватар Права Синтеза ИВО 1048482 ИЦ / 262050 ИВЦ / 65442 ВЦ / 16290 ВЦР 4194212 ИВДИВО-Цельности, Адыгея (регионом РФ), ИВАС Эмиля Яны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/>
          <w:color w:val="2800FF"/>
          <w:sz w:val="24"/>
        </w:rPr>
        <w:br w:type="textWrapping"/>
      </w:r>
      <w:r>
        <w:rPr>
          <w:rFonts w:ascii="Times New Roman" w:hAnsi="Times New Roman"/>
          <w:b/>
          <w:color w:val="FF0000"/>
          <w:sz w:val="24"/>
          <w:szCs w:val="24"/>
        </w:rPr>
        <w:t>Смушкевич Наталья Игоревна,</w:t>
      </w:r>
      <w:r>
        <w:rPr>
          <w:rFonts w:ascii="Times New Roman" w:hAnsi="Times New Roman"/>
          <w:color w:val="000000"/>
          <w:sz w:val="24"/>
          <w:szCs w:val="24"/>
        </w:rPr>
        <w:t xml:space="preserve"> Омега, программа стяжания,15 МФЧС,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</w:p>
    <w:p>
      <w:pPr>
        <w:pStyle w:val="6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Высокая Цельная Созидательность Огня и Синтеза ИВО для развития Эталонности Мероощущения  ИВО ракурсом Человека Мг Отца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Освоение и развёртка Си на Планете Земля , интеграция Человека Мг в Мг Гражданскую Конфедерацию и Октавную Метагалактику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Реализация новых условий, развёртка Огня и Синтеза на новых территориях служением ИВО </w:t>
      </w:r>
      <w:r>
        <w:rPr>
          <w:rFonts w:ascii="Times New Roman" w:hAnsi="Times New Roman"/>
          <w:color w:val="000000"/>
          <w:sz w:val="24"/>
        </w:rPr>
        <w:br w:type="textWrapping"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Служение и реализация Общего Дела ИВДИВО ракурсом возможностей и должностной компетенции</w:t>
      </w:r>
    </w:p>
    <w:p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>
      <w:pPr>
        <w:rPr>
          <w:rFonts w:hint="default" w:ascii="Times New Roman" w:hAnsi="Times New Roman" w:cs="Times New Roman"/>
          <w:b/>
          <w:color w:val="28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2800FF"/>
          <w:sz w:val="24"/>
          <w:szCs w:val="24"/>
          <w:lang w:val="ru-RU"/>
        </w:rPr>
        <w:t>32</w:t>
      </w:r>
      <w:bookmarkStart w:id="0" w:name="_GoBack"/>
      <w:bookmarkEnd w:id="0"/>
    </w:p>
    <w:p>
      <w:r>
        <w:rPr>
          <w:rFonts w:ascii="Times New Roman" w:hAnsi="Times New Roman" w:cs="Times New Roman"/>
          <w:b/>
          <w:color w:val="2800FF"/>
          <w:sz w:val="24"/>
          <w:szCs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064. Ипостась Синтеза ИВДИВО-иерархического синтеза ИВО 1048384 ИЦ / 261952 ИВЦ / 65344 ВЦ / 16192 ВЦР 4194212 ИВДИВО-Цельности, Адыгея, Россия, ИВАС Фредерик Константа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Васильченко Людмила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ИВО-м Синтезом и Огнём ИВО расширением Внутреннего мира.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мира Человека 8-ю реализациями Жизни Синтезом ИВО,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применения мастерства Синтеза ИВАС Служения ИВДИВО Адыгея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Служения в синтезе с ИВАС Кут Хуми Фаинь</w:t>
      </w:r>
    </w:p>
    <w:p>
      <w:r>
        <w:rPr>
          <w:rFonts w:ascii="Times New Roman" w:hAnsi="Times New Roman" w:cs="Times New Roman"/>
          <w:b/>
          <w:color w:val="2800FF"/>
          <w:sz w:val="24"/>
          <w:szCs w:val="24"/>
        </w:rPr>
        <w:br w:type="textWrapping"/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FF"/>
    <w:rsid w:val="000054CA"/>
    <w:rsid w:val="000977E9"/>
    <w:rsid w:val="001B5CA6"/>
    <w:rsid w:val="001F48DD"/>
    <w:rsid w:val="002714F9"/>
    <w:rsid w:val="00282D85"/>
    <w:rsid w:val="002A090E"/>
    <w:rsid w:val="002B019D"/>
    <w:rsid w:val="002F4128"/>
    <w:rsid w:val="00344126"/>
    <w:rsid w:val="003C7E43"/>
    <w:rsid w:val="0046714B"/>
    <w:rsid w:val="004F1D3F"/>
    <w:rsid w:val="005F7FBB"/>
    <w:rsid w:val="00671042"/>
    <w:rsid w:val="0068448A"/>
    <w:rsid w:val="00734544"/>
    <w:rsid w:val="007637B7"/>
    <w:rsid w:val="00775BDD"/>
    <w:rsid w:val="007941FF"/>
    <w:rsid w:val="00822BCB"/>
    <w:rsid w:val="008712E7"/>
    <w:rsid w:val="008A3263"/>
    <w:rsid w:val="009831B4"/>
    <w:rsid w:val="009C6CCB"/>
    <w:rsid w:val="00A6581B"/>
    <w:rsid w:val="00A91043"/>
    <w:rsid w:val="00BA75EE"/>
    <w:rsid w:val="00BC1ECF"/>
    <w:rsid w:val="00C07CAD"/>
    <w:rsid w:val="00CD50FC"/>
    <w:rsid w:val="00D20447"/>
    <w:rsid w:val="00DD585D"/>
    <w:rsid w:val="00E827D5"/>
    <w:rsid w:val="00E9259D"/>
    <w:rsid w:val="00EB36BC"/>
    <w:rsid w:val="00F27C99"/>
    <w:rsid w:val="01FA59B8"/>
    <w:rsid w:val="055D59B5"/>
    <w:rsid w:val="0C357CF0"/>
    <w:rsid w:val="10F87979"/>
    <w:rsid w:val="148F119F"/>
    <w:rsid w:val="159722E1"/>
    <w:rsid w:val="1E691D6F"/>
    <w:rsid w:val="1FB85126"/>
    <w:rsid w:val="1FF40484"/>
    <w:rsid w:val="26DB3C21"/>
    <w:rsid w:val="270F3C90"/>
    <w:rsid w:val="28467ABB"/>
    <w:rsid w:val="284A4409"/>
    <w:rsid w:val="2A94170E"/>
    <w:rsid w:val="30C97E9A"/>
    <w:rsid w:val="331F7A32"/>
    <w:rsid w:val="363D2FFC"/>
    <w:rsid w:val="3B720759"/>
    <w:rsid w:val="40197B9B"/>
    <w:rsid w:val="44A57770"/>
    <w:rsid w:val="4F016F2F"/>
    <w:rsid w:val="4FCA0BF2"/>
    <w:rsid w:val="56AF2010"/>
    <w:rsid w:val="5BC40FB3"/>
    <w:rsid w:val="5F5033A8"/>
    <w:rsid w:val="61D51C45"/>
    <w:rsid w:val="62071AB3"/>
    <w:rsid w:val="63226E50"/>
    <w:rsid w:val="657B32F9"/>
    <w:rsid w:val="666173D3"/>
    <w:rsid w:val="66E14923"/>
    <w:rsid w:val="681673C7"/>
    <w:rsid w:val="6EBB0023"/>
    <w:rsid w:val="764152F2"/>
    <w:rsid w:val="77A45BCB"/>
    <w:rsid w:val="7B7E4182"/>
    <w:rsid w:val="7F6B740E"/>
    <w:rsid w:val="7F9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Normal (Web)"/>
    <w:semiHidden/>
    <w:unhideWhenUsed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3296</Words>
  <Characters>18790</Characters>
  <Lines>156</Lines>
  <Paragraphs>44</Paragraphs>
  <TotalTime>35</TotalTime>
  <ScaleCrop>false</ScaleCrop>
  <LinksUpToDate>false</LinksUpToDate>
  <CharactersWithSpaces>22042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2021-05-28T06:30:00Z</dcterms:created>
  <dc:creator>User</dc:creator>
  <cp:lastModifiedBy>User</cp:lastModifiedBy>
  <cp:lastPrinted>2021-05-24T22:31:00Z</cp:lastPrinted>
  <dcterms:modified xsi:type="dcterms:W3CDTF">2021-08-07T19:21:57Z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